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D34C" w14:textId="77777777" w:rsidR="00FC4CA0" w:rsidRDefault="00FC4CA0"/>
    <w:p w14:paraId="3139035B" w14:textId="6D40E3BD" w:rsidR="00506DE1" w:rsidRPr="00506DE1" w:rsidRDefault="00506DE1">
      <w:pPr>
        <w:rPr>
          <w:b/>
          <w:bCs/>
          <w:sz w:val="28"/>
          <w:szCs w:val="28"/>
        </w:rPr>
      </w:pPr>
      <w:r w:rsidRPr="00506DE1">
        <w:rPr>
          <w:b/>
          <w:bCs/>
          <w:sz w:val="28"/>
          <w:szCs w:val="28"/>
        </w:rPr>
        <w:t>Nomination Bios-Current Board Seeking 2</w:t>
      </w:r>
      <w:r w:rsidRPr="00506DE1">
        <w:rPr>
          <w:b/>
          <w:bCs/>
          <w:sz w:val="28"/>
          <w:szCs w:val="28"/>
          <w:vertAlign w:val="superscript"/>
        </w:rPr>
        <w:t>nd</w:t>
      </w:r>
      <w:r w:rsidRPr="00506DE1">
        <w:rPr>
          <w:b/>
          <w:bCs/>
          <w:sz w:val="28"/>
          <w:szCs w:val="28"/>
        </w:rPr>
        <w:t xml:space="preserve"> </w:t>
      </w:r>
      <w:proofErr w:type="gramStart"/>
      <w:r w:rsidRPr="00506DE1">
        <w:rPr>
          <w:b/>
          <w:bCs/>
          <w:sz w:val="28"/>
          <w:szCs w:val="28"/>
        </w:rPr>
        <w:t>Term</w:t>
      </w:r>
      <w:r>
        <w:rPr>
          <w:b/>
          <w:bCs/>
          <w:sz w:val="28"/>
          <w:szCs w:val="28"/>
        </w:rPr>
        <w:t xml:space="preserve">  </w:t>
      </w:r>
      <w:r>
        <w:rPr>
          <w:b/>
          <w:bCs/>
          <w:sz w:val="28"/>
          <w:szCs w:val="28"/>
        </w:rPr>
        <w:tab/>
      </w:r>
      <w:proofErr w:type="gramEnd"/>
      <w:r>
        <w:rPr>
          <w:b/>
          <w:bCs/>
          <w:sz w:val="28"/>
          <w:szCs w:val="28"/>
        </w:rPr>
        <w:tab/>
        <w:t>October 2025</w:t>
      </w:r>
    </w:p>
    <w:p w14:paraId="2D880F49" w14:textId="77777777" w:rsidR="00D034D3" w:rsidRDefault="00D034D3" w:rsidP="00506DE1">
      <w:pPr>
        <w:pStyle w:val="NoSpacing"/>
      </w:pPr>
    </w:p>
    <w:p w14:paraId="6A49424A" w14:textId="5EB053B4" w:rsidR="00506DE1" w:rsidRDefault="00506DE1" w:rsidP="00506DE1">
      <w:pPr>
        <w:pStyle w:val="NoSpacing"/>
        <w:rPr>
          <w:b/>
          <w:bCs/>
        </w:rPr>
      </w:pPr>
      <w:r w:rsidRPr="00506DE1">
        <w:rPr>
          <w:b/>
          <w:bCs/>
        </w:rPr>
        <w:t>Danny Morgan</w:t>
      </w:r>
    </w:p>
    <w:p w14:paraId="1417B9D5" w14:textId="3716C2CB" w:rsidR="00506DE1" w:rsidRDefault="00042D2B" w:rsidP="00D77563">
      <w:pPr>
        <w:pStyle w:val="NoSpacing"/>
        <w:rPr>
          <w:b/>
          <w:bCs/>
        </w:rPr>
      </w:pPr>
      <w:r>
        <w:rPr>
          <w:b/>
          <w:bCs/>
        </w:rPr>
        <w:t>Greif</w:t>
      </w:r>
      <w:r w:rsidR="00D77563">
        <w:rPr>
          <w:b/>
          <w:bCs/>
        </w:rPr>
        <w:t xml:space="preserve"> Recycling</w:t>
      </w:r>
    </w:p>
    <w:p w14:paraId="3245CE43" w14:textId="77777777" w:rsidR="00D77563" w:rsidRPr="00D77563" w:rsidRDefault="00D77563" w:rsidP="00D77563">
      <w:pPr>
        <w:pStyle w:val="NoSpacing"/>
        <w:rPr>
          <w:b/>
          <w:bCs/>
        </w:rPr>
      </w:pPr>
    </w:p>
    <w:p w14:paraId="22B6B634" w14:textId="2C6BA024" w:rsidR="00506DE1" w:rsidRPr="00B275E7" w:rsidRDefault="00506DE1" w:rsidP="00506DE1">
      <w:r>
        <w:t>About Me:</w:t>
      </w:r>
      <w:r w:rsidR="00D77563">
        <w:t xml:space="preserve"> </w:t>
      </w:r>
      <w:r>
        <w:t xml:space="preserve">I am an account manager for </w:t>
      </w:r>
      <w:r w:rsidRPr="003722D7">
        <w:rPr>
          <w:b/>
          <w:bCs/>
        </w:rPr>
        <w:t>Greif Recycling</w:t>
      </w:r>
      <w:r>
        <w:t xml:space="preserve"> going on a glorious nine </w:t>
      </w:r>
      <w:proofErr w:type="gramStart"/>
      <w:r>
        <w:t>years</w:t>
      </w:r>
      <w:proofErr w:type="gramEnd"/>
      <w:r>
        <w:t xml:space="preserve"> now and service middle to large manufacturing, distribution centers, municipalities, landfills, mills, and more. We aim to help these businesses strive to reach their sustainability goals today and for the future. I have a comprehensive background encompassing business development, account management, strategic planning, performance management, and leadership initiatives. On a personal note, I reside in Soddy Daisy, TN which is just 20 minutes north of Chattanooga, TN. When I’m not working you can find me outdoors. Whether it be hiking, kayaking, water sports, fishing, mowing the grass, or swimming in our many blue holes. I also enjoy hitting the gym on a regular basis. </w:t>
      </w:r>
      <w:proofErr w:type="gramStart"/>
      <w:r>
        <w:t>A few</w:t>
      </w:r>
      <w:proofErr w:type="gramEnd"/>
      <w:r>
        <w:t xml:space="preserve"> goals I have for 2026 will be to increase our clean tonnage at our processing plants in the southeast and help provide businesses with an option to keep our landfills empty. </w:t>
      </w:r>
    </w:p>
    <w:p w14:paraId="6E0D7D0E" w14:textId="1B731DC3" w:rsidR="00506DE1" w:rsidRPr="00B275E7" w:rsidRDefault="00506DE1" w:rsidP="00506DE1">
      <w:pPr>
        <w:pStyle w:val="NoSpacing"/>
      </w:pPr>
      <w:r w:rsidRPr="00B275E7">
        <w:t>Sincerely,</w:t>
      </w:r>
    </w:p>
    <w:p w14:paraId="16838570" w14:textId="6883C0CB" w:rsidR="00506DE1" w:rsidRPr="00B275E7" w:rsidRDefault="00506DE1" w:rsidP="00506DE1">
      <w:pPr>
        <w:pStyle w:val="NoSpacing"/>
      </w:pPr>
      <w:r>
        <w:t>Danny Morgan</w:t>
      </w:r>
      <w:r w:rsidR="00D77563">
        <w:t xml:space="preserve">, </w:t>
      </w:r>
      <w:r w:rsidR="00D77563">
        <w:t>Account Manager</w:t>
      </w:r>
      <w:r w:rsidR="003B2405">
        <w:tab/>
      </w:r>
      <w:r w:rsidR="003B2405">
        <w:t>423-902-4028</w:t>
      </w:r>
    </w:p>
    <w:p w14:paraId="4EA2DD33" w14:textId="3F5B8898" w:rsidR="00506DE1" w:rsidRPr="00B275E7" w:rsidRDefault="00506DE1" w:rsidP="00506DE1">
      <w:pPr>
        <w:pStyle w:val="NoSpacing"/>
      </w:pPr>
      <w:r w:rsidRPr="00B275E7">
        <w:t xml:space="preserve">Greif </w:t>
      </w:r>
      <w:r>
        <w:t xml:space="preserve">Recycling- </w:t>
      </w:r>
      <w:r w:rsidRPr="00B275E7">
        <w:t>D</w:t>
      </w:r>
      <w:r>
        <w:t>alton</w:t>
      </w:r>
      <w:r w:rsidR="003B2405">
        <w:tab/>
      </w:r>
      <w:r w:rsidR="003B2405">
        <w:tab/>
      </w:r>
      <w:hyperlink r:id="rId4" w:history="1">
        <w:r w:rsidR="003B2405" w:rsidRPr="00444B6D">
          <w:rPr>
            <w:rStyle w:val="Hyperlink"/>
          </w:rPr>
          <w:t>danny.morgan@greif.com</w:t>
        </w:r>
      </w:hyperlink>
      <w:r w:rsidR="003B2405">
        <w:t xml:space="preserve"> </w:t>
      </w:r>
    </w:p>
    <w:p w14:paraId="590CBA41" w14:textId="77777777" w:rsidR="00506DE1" w:rsidRPr="00B275E7" w:rsidRDefault="00506DE1" w:rsidP="00506DE1">
      <w:pPr>
        <w:pStyle w:val="NoSpacing"/>
      </w:pPr>
      <w:r>
        <w:t xml:space="preserve">3473 Corporate Drive </w:t>
      </w:r>
    </w:p>
    <w:p w14:paraId="58522973" w14:textId="77777777" w:rsidR="00506DE1" w:rsidRPr="00B275E7" w:rsidRDefault="00506DE1" w:rsidP="00506DE1">
      <w:pPr>
        <w:pStyle w:val="NoSpacing"/>
      </w:pPr>
      <w:r w:rsidRPr="00B275E7">
        <w:t>D</w:t>
      </w:r>
      <w:r>
        <w:t>alton</w:t>
      </w:r>
      <w:r w:rsidRPr="00B275E7">
        <w:t>, GA 3</w:t>
      </w:r>
      <w:r>
        <w:t>0720</w:t>
      </w:r>
    </w:p>
    <w:p w14:paraId="5AC6AADD" w14:textId="77777777" w:rsidR="00506DE1" w:rsidRDefault="00506DE1" w:rsidP="00506DE1">
      <w:pPr>
        <w:rPr>
          <w:sz w:val="22"/>
          <w:szCs w:val="22"/>
        </w:rPr>
      </w:pPr>
    </w:p>
    <w:p w14:paraId="648C9C65" w14:textId="2396AE48" w:rsidR="0006663F" w:rsidRPr="00A478DB" w:rsidRDefault="0006663F" w:rsidP="0006663F">
      <w:r w:rsidRPr="00A478DB">
        <w:rPr>
          <w:b/>
          <w:bCs/>
        </w:rPr>
        <w:t>Jamey Moran</w:t>
      </w:r>
      <w:r w:rsidRPr="00A478DB">
        <w:t xml:space="preserve"> is the Metro Program Manager for </w:t>
      </w:r>
      <w:r w:rsidRPr="00D77563">
        <w:rPr>
          <w:b/>
          <w:bCs/>
        </w:rPr>
        <w:t>Ripple Glass</w:t>
      </w:r>
      <w:r w:rsidRPr="00A478DB">
        <w:t>, a leader in the glass recycling industry, providing both collection bins for public use and a commercial program for glass collection from businesses of all types.</w:t>
      </w:r>
    </w:p>
    <w:p w14:paraId="455F6BE0" w14:textId="6788EB61" w:rsidR="0006663F" w:rsidRPr="00A478DB" w:rsidRDefault="0006663F" w:rsidP="0006663F">
      <w:r w:rsidRPr="00A478DB">
        <w:t>Prior to Ripple, Jamey was the owner of Cheers to Recycling, a curbside glass collection company. While she has been specifically focused on glass specifically for the past 5 years, she is an all-around environmentalist who serves as the on the Board of Directors for My Green Earth, Inc and Keep North Fulton Beautiful. She also holds the Environmental Education Committee Chair for the East Cobb County Council of PTAs. Jamey is also a TRUE Advisor through the Zero Waste certification program. </w:t>
      </w:r>
    </w:p>
    <w:p w14:paraId="1C792BBC" w14:textId="5617634D" w:rsidR="0006663F" w:rsidRDefault="0006663F" w:rsidP="003B2405">
      <w:pPr>
        <w:pStyle w:val="NoSpacing"/>
      </w:pPr>
      <w:r w:rsidRPr="00A478DB">
        <w:t>Jamey Moran      </w:t>
      </w:r>
      <w:r w:rsidRPr="00A478DB">
        <w:br/>
        <w:t>Metro Program Manager, Atlanta </w:t>
      </w:r>
    </w:p>
    <w:p w14:paraId="507B83A8" w14:textId="20AD68B2" w:rsidR="003B2405" w:rsidRPr="00A478DB" w:rsidRDefault="003B2405" w:rsidP="003B2405">
      <w:pPr>
        <w:pStyle w:val="NoSpacing"/>
      </w:pPr>
      <w:r>
        <w:t>Ripple Glass</w:t>
      </w:r>
    </w:p>
    <w:p w14:paraId="6F8F7BC6" w14:textId="77777777" w:rsidR="0006663F" w:rsidRPr="00A478DB" w:rsidRDefault="0006663F" w:rsidP="003B2405">
      <w:pPr>
        <w:pStyle w:val="NoSpacing"/>
      </w:pPr>
      <w:r w:rsidRPr="00A478DB">
        <w:rPr>
          <w:u w:val="single"/>
        </w:rPr>
        <w:t>770.680.8953</w:t>
      </w:r>
    </w:p>
    <w:p w14:paraId="15912602" w14:textId="77777777" w:rsidR="000B5EE1" w:rsidRDefault="000B5EE1"/>
    <w:p w14:paraId="422F31E1" w14:textId="77777777" w:rsidR="000B5EE1" w:rsidRPr="000B5EE1" w:rsidRDefault="000B5EE1" w:rsidP="000B5EE1">
      <w:pPr>
        <w:rPr>
          <w:b/>
          <w:bCs/>
        </w:rPr>
      </w:pPr>
      <w:r w:rsidRPr="000B5EE1">
        <w:rPr>
          <w:b/>
          <w:bCs/>
        </w:rPr>
        <w:lastRenderedPageBreak/>
        <w:t>Jeff Lipscomb — Founder &amp; President, JFL Environmental</w:t>
      </w:r>
    </w:p>
    <w:p w14:paraId="27996566" w14:textId="77777777" w:rsidR="000B5EE1" w:rsidRPr="00941B51" w:rsidRDefault="000B5EE1" w:rsidP="000B5EE1">
      <w:r w:rsidRPr="000B5EE1">
        <w:t xml:space="preserve">Jeff Lipscomb is the founder and president of </w:t>
      </w:r>
      <w:r w:rsidRPr="000B5EE1">
        <w:rPr>
          <w:b/>
          <w:bCs/>
        </w:rPr>
        <w:t>JFL Environmental</w:t>
      </w:r>
      <w:r w:rsidRPr="000B5EE1">
        <w:t xml:space="preserve">, a Georgia-based commercial waste and recycling roll-off company proudly serving </w:t>
      </w:r>
      <w:r w:rsidRPr="00941B51">
        <w:t>Barrow, Walton, Newton, Rockdale, Jackson, and Oconee counties. Built on more than two decades of industry experience, JFL Environmental was founded on the principles of transparency, reliability, and sustainability, delivering honest service, dependable operations, and real environmental impact for local businesses and communities.</w:t>
      </w:r>
    </w:p>
    <w:p w14:paraId="42D3B9AB" w14:textId="77777777" w:rsidR="000B5EE1" w:rsidRPr="003722D7" w:rsidRDefault="000B5EE1" w:rsidP="000B5EE1">
      <w:r w:rsidRPr="003722D7">
        <w:t>Before launching JFL Environmental, Jeff served as Business Development Manager at Peachtree Waste, where he generated over $90,000 in monthly recurring revenue for 23 consecutive months. Previously, as National Account Manager at Pratt Industries, he managed the retention and growth of key national accounts while collaborating with senior leadership to secure and expand major client partnerships.</w:t>
      </w:r>
    </w:p>
    <w:p w14:paraId="4F86B720" w14:textId="77777777" w:rsidR="000B5EE1" w:rsidRPr="000B5EE1" w:rsidRDefault="000B5EE1" w:rsidP="000B5EE1">
      <w:r w:rsidRPr="000B5EE1">
        <w:t xml:space="preserve">Earlier in his career, Jeff was a </w:t>
      </w:r>
      <w:r w:rsidRPr="003722D7">
        <w:t>top-performing consultant for several of the nation’s leading waste and recycling haulers. He has extensive expertise in business development, client relations, and operations management, with a proven record of leading</w:t>
      </w:r>
      <w:r w:rsidRPr="000B5EE1">
        <w:t xml:space="preserve"> cross-functional teams, maintaining full P&amp;L responsibility, and optimizing performance across all sales and service functions.</w:t>
      </w:r>
    </w:p>
    <w:p w14:paraId="7E2C36F0" w14:textId="77777777" w:rsidR="000B5EE1" w:rsidRPr="000B5EE1" w:rsidRDefault="000B5EE1" w:rsidP="000B5EE1">
      <w:r w:rsidRPr="000B5EE1">
        <w:t xml:space="preserve">Jeff holds a </w:t>
      </w:r>
      <w:proofErr w:type="gramStart"/>
      <w:r w:rsidRPr="003722D7">
        <w:t>Bachelor’s</w:t>
      </w:r>
      <w:proofErr w:type="gramEnd"/>
      <w:r w:rsidRPr="003722D7">
        <w:t xml:space="preserve"> degree from Samford University and a Master of Science in Communication with a Graduate Certificate in Strategic Communication Management from Purdue University. He is also a former president of the Georgia Recycling Coalition and the Rotary Club of Winder, Georgia, reflecting his deep</w:t>
      </w:r>
      <w:r w:rsidRPr="000B5EE1">
        <w:t xml:space="preserve"> commitment to both industry leadership and community service.</w:t>
      </w:r>
    </w:p>
    <w:p w14:paraId="723B3F0D" w14:textId="6C53FA43" w:rsidR="00B16B3B" w:rsidRDefault="00B16B3B" w:rsidP="00B16B3B">
      <w:pPr>
        <w:pStyle w:val="NoSpacing"/>
      </w:pPr>
      <w:r>
        <w:t>Jeff Lipscomb, President </w:t>
      </w:r>
      <w:r w:rsidR="003722D7">
        <w:tab/>
      </w:r>
      <w:r w:rsidR="003722D7">
        <w:t>470-974-2261</w:t>
      </w:r>
    </w:p>
    <w:p w14:paraId="65EED134" w14:textId="13282968" w:rsidR="00B16B3B" w:rsidRDefault="00B16B3B" w:rsidP="00B16B3B">
      <w:pPr>
        <w:pStyle w:val="NoSpacing"/>
      </w:pPr>
      <w:r>
        <w:t>JFL Environmental </w:t>
      </w:r>
      <w:r w:rsidR="003722D7">
        <w:tab/>
      </w:r>
      <w:r w:rsidR="003722D7">
        <w:tab/>
      </w:r>
      <w:hyperlink r:id="rId5" w:tgtFrame="_blank" w:history="1">
        <w:r w:rsidR="003722D7">
          <w:rPr>
            <w:rStyle w:val="Hyperlink"/>
          </w:rPr>
          <w:t>sales@jflenv.com</w:t>
        </w:r>
      </w:hyperlink>
      <w:r w:rsidR="003722D7">
        <w:t> </w:t>
      </w:r>
    </w:p>
    <w:p w14:paraId="15DC9EEC" w14:textId="77777777" w:rsidR="00B16B3B" w:rsidRDefault="00B16B3B" w:rsidP="00B16B3B">
      <w:pPr>
        <w:pStyle w:val="NoSpacing"/>
      </w:pPr>
      <w:r>
        <w:t>5764 GA-138</w:t>
      </w:r>
    </w:p>
    <w:p w14:paraId="4BC96DD8" w14:textId="77777777" w:rsidR="00B16B3B" w:rsidRDefault="00B16B3B" w:rsidP="00B16B3B">
      <w:pPr>
        <w:pStyle w:val="NoSpacing"/>
      </w:pPr>
      <w:r>
        <w:t>Oxford, GA 30054</w:t>
      </w:r>
    </w:p>
    <w:p w14:paraId="637D964F" w14:textId="6C6AFC37" w:rsidR="00B16B3B" w:rsidRDefault="00B16B3B" w:rsidP="00B16B3B">
      <w:r>
        <w:rPr>
          <w:noProof/>
        </w:rPr>
        <w:drawing>
          <wp:inline distT="0" distB="0" distL="0" distR="0" wp14:anchorId="18A7A395" wp14:editId="36D7D82B">
            <wp:extent cx="914400" cy="396240"/>
            <wp:effectExtent l="0" t="0" r="0" b="3810"/>
            <wp:docPr id="1163277414" name="Picture 1" descr="A black and ta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77414" name="Picture 1" descr="A black and tan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396240"/>
                    </a:xfrm>
                    <a:prstGeom prst="rect">
                      <a:avLst/>
                    </a:prstGeom>
                    <a:noFill/>
                    <a:ln>
                      <a:noFill/>
                    </a:ln>
                  </pic:spPr>
                </pic:pic>
              </a:graphicData>
            </a:graphic>
          </wp:inline>
        </w:drawing>
      </w:r>
    </w:p>
    <w:p w14:paraId="50426202" w14:textId="77777777" w:rsidR="000B5EE1" w:rsidRDefault="000B5EE1"/>
    <w:sectPr w:rsidR="000B5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E1"/>
    <w:rsid w:val="00042D2B"/>
    <w:rsid w:val="0006663F"/>
    <w:rsid w:val="000B5EE1"/>
    <w:rsid w:val="00300972"/>
    <w:rsid w:val="00317062"/>
    <w:rsid w:val="003722D7"/>
    <w:rsid w:val="003B2405"/>
    <w:rsid w:val="00492497"/>
    <w:rsid w:val="00506DE1"/>
    <w:rsid w:val="006754E4"/>
    <w:rsid w:val="006B3371"/>
    <w:rsid w:val="007A36E5"/>
    <w:rsid w:val="00917540"/>
    <w:rsid w:val="00936D44"/>
    <w:rsid w:val="00941B51"/>
    <w:rsid w:val="00B16B3B"/>
    <w:rsid w:val="00D034D3"/>
    <w:rsid w:val="00D77563"/>
    <w:rsid w:val="00F002BA"/>
    <w:rsid w:val="00F63778"/>
    <w:rsid w:val="00FC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B6E3"/>
  <w15:chartTrackingRefBased/>
  <w15:docId w15:val="{940094E3-A230-470E-83E6-23E141F0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E1"/>
    <w:rPr>
      <w:rFonts w:eastAsiaTheme="majorEastAsia" w:cstheme="majorBidi"/>
      <w:color w:val="272727" w:themeColor="text1" w:themeTint="D8"/>
    </w:rPr>
  </w:style>
  <w:style w:type="paragraph" w:styleId="Title">
    <w:name w:val="Title"/>
    <w:basedOn w:val="Normal"/>
    <w:next w:val="Normal"/>
    <w:link w:val="TitleChar"/>
    <w:uiPriority w:val="10"/>
    <w:qFormat/>
    <w:rsid w:val="0050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E1"/>
    <w:pPr>
      <w:spacing w:before="160"/>
      <w:jc w:val="center"/>
    </w:pPr>
    <w:rPr>
      <w:i/>
      <w:iCs/>
      <w:color w:val="404040" w:themeColor="text1" w:themeTint="BF"/>
    </w:rPr>
  </w:style>
  <w:style w:type="character" w:customStyle="1" w:styleId="QuoteChar">
    <w:name w:val="Quote Char"/>
    <w:basedOn w:val="DefaultParagraphFont"/>
    <w:link w:val="Quote"/>
    <w:uiPriority w:val="29"/>
    <w:rsid w:val="00506DE1"/>
    <w:rPr>
      <w:i/>
      <w:iCs/>
      <w:color w:val="404040" w:themeColor="text1" w:themeTint="BF"/>
    </w:rPr>
  </w:style>
  <w:style w:type="paragraph" w:styleId="ListParagraph">
    <w:name w:val="List Paragraph"/>
    <w:basedOn w:val="Normal"/>
    <w:uiPriority w:val="34"/>
    <w:qFormat/>
    <w:rsid w:val="00506DE1"/>
    <w:pPr>
      <w:ind w:left="720"/>
      <w:contextualSpacing/>
    </w:pPr>
  </w:style>
  <w:style w:type="character" w:styleId="IntenseEmphasis">
    <w:name w:val="Intense Emphasis"/>
    <w:basedOn w:val="DefaultParagraphFont"/>
    <w:uiPriority w:val="21"/>
    <w:qFormat/>
    <w:rsid w:val="00506DE1"/>
    <w:rPr>
      <w:i/>
      <w:iCs/>
      <w:color w:val="0F4761" w:themeColor="accent1" w:themeShade="BF"/>
    </w:rPr>
  </w:style>
  <w:style w:type="paragraph" w:styleId="IntenseQuote">
    <w:name w:val="Intense Quote"/>
    <w:basedOn w:val="Normal"/>
    <w:next w:val="Normal"/>
    <w:link w:val="IntenseQuoteChar"/>
    <w:uiPriority w:val="30"/>
    <w:qFormat/>
    <w:rsid w:val="0050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E1"/>
    <w:rPr>
      <w:i/>
      <w:iCs/>
      <w:color w:val="0F4761" w:themeColor="accent1" w:themeShade="BF"/>
    </w:rPr>
  </w:style>
  <w:style w:type="character" w:styleId="IntenseReference">
    <w:name w:val="Intense Reference"/>
    <w:basedOn w:val="DefaultParagraphFont"/>
    <w:uiPriority w:val="32"/>
    <w:qFormat/>
    <w:rsid w:val="00506DE1"/>
    <w:rPr>
      <w:b/>
      <w:bCs/>
      <w:smallCaps/>
      <w:color w:val="0F4761" w:themeColor="accent1" w:themeShade="BF"/>
      <w:spacing w:val="5"/>
    </w:rPr>
  </w:style>
  <w:style w:type="character" w:styleId="Hyperlink">
    <w:name w:val="Hyperlink"/>
    <w:rsid w:val="00506DE1"/>
    <w:rPr>
      <w:color w:val="0563C1"/>
      <w:u w:val="single"/>
    </w:rPr>
  </w:style>
  <w:style w:type="paragraph" w:styleId="NoSpacing">
    <w:name w:val="No Spacing"/>
    <w:uiPriority w:val="1"/>
    <w:qFormat/>
    <w:rsid w:val="00506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ales@jflenv.com" TargetMode="External"/><Relationship Id="rId4" Type="http://schemas.openxmlformats.org/officeDocument/2006/relationships/hyperlink" Target="mailto:danny.morgan@grei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3314</Characters>
  <Application>Microsoft Office Word</Application>
  <DocSecurity>0</DocSecurity>
  <Lines>80</Lines>
  <Paragraphs>39</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Hardegree</dc:creator>
  <cp:keywords/>
  <dc:description/>
  <cp:lastModifiedBy>Gloria Hardegree</cp:lastModifiedBy>
  <cp:revision>12</cp:revision>
  <dcterms:created xsi:type="dcterms:W3CDTF">2025-10-01T13:36:00Z</dcterms:created>
  <dcterms:modified xsi:type="dcterms:W3CDTF">2025-10-17T20:11:00Z</dcterms:modified>
</cp:coreProperties>
</file>